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2518BF15">
                <wp:simplePos x="0" y="0"/>
                <wp:positionH relativeFrom="column">
                  <wp:posOffset>-162974</wp:posOffset>
                </wp:positionH>
                <wp:positionV relativeFrom="paragraph">
                  <wp:posOffset>220207</wp:posOffset>
                </wp:positionV>
                <wp:extent cx="5128592" cy="54068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540689"/>
                        </a:xfrm>
                        <a:prstGeom prst="rect">
                          <a:avLst/>
                        </a:prstGeom>
                        <a:solidFill>
                          <a:schemeClr val="lt1"/>
                        </a:solidFill>
                        <a:ln w="6350">
                          <a:noFill/>
                        </a:ln>
                      </wps:spPr>
                      <wps:txbx>
                        <w:txbxContent>
                          <w:p w14:paraId="3ED9DEDA" w14:textId="32D5617A" w:rsidR="00367526" w:rsidRPr="00571942" w:rsidRDefault="00517C22" w:rsidP="00B1252E">
                            <w:pPr>
                              <w:spacing w:line="240" w:lineRule="auto"/>
                              <w:rPr>
                                <w:rFonts w:cs="Open Sans"/>
                                <w:b/>
                                <w:bCs/>
                                <w:color w:val="C00000"/>
                                <w:sz w:val="40"/>
                                <w:szCs w:val="40"/>
                                <w:lang w:val="en-US"/>
                              </w:rPr>
                            </w:pPr>
                            <w:r>
                              <w:rPr>
                                <w:rFonts w:cs="Open Sans"/>
                                <w:b/>
                                <w:bCs/>
                                <w:color w:val="C00000"/>
                                <w:sz w:val="40"/>
                                <w:szCs w:val="40"/>
                                <w:lang w:val="en-US"/>
                              </w:rPr>
                              <w:t xml:space="preserve">Emergency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12.85pt;margin-top:17.35pt;width:403.8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" fillcolor="white [3201]" stroked="f" strokeweight=".5pt">
                <v:textbox>
                  <w:txbxContent>
                    <w:p w14:paraId="3ED9DEDA" w14:textId="32D5617A" w:rsidR="00367526" w:rsidRPr="00571942" w:rsidRDefault="00517C22" w:rsidP="00B1252E">
                      <w:pPr>
                        <w:spacing w:line="240" w:lineRule="auto"/>
                        <w:rPr>
                          <w:rFonts w:cs="Open Sans"/>
                          <w:b/>
                          <w:bCs/>
                          <w:color w:val="C00000"/>
                          <w:sz w:val="40"/>
                          <w:szCs w:val="40"/>
                          <w:lang w:val="en-US"/>
                        </w:rPr>
                      </w:pPr>
                      <w:r>
                        <w:rPr>
                          <w:rFonts w:cs="Open Sans"/>
                          <w:b/>
                          <w:bCs/>
                          <w:color w:val="C00000"/>
                          <w:sz w:val="40"/>
                          <w:szCs w:val="40"/>
                          <w:lang w:val="en-US"/>
                        </w:rPr>
                        <w:t xml:space="preserve">Emergency First Aid </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4AB8ACD2" w14:textId="550C1264" w:rsidR="00891961" w:rsidRDefault="00517C22" w:rsidP="00F657AF">
      <w:pPr>
        <w:spacing w:after="0"/>
        <w:ind w:right="-1"/>
        <w:rPr>
          <w:rFonts w:cs="Open Sans"/>
          <w:szCs w:val="24"/>
        </w:rPr>
      </w:pPr>
      <w:r w:rsidRPr="00517C22">
        <w:rPr>
          <w:rFonts w:cs="Open Sans"/>
          <w:szCs w:val="24"/>
        </w:rPr>
        <w:t xml:space="preserve">This course will provide you with the skills to manage emergency first aid situations, including managing the unconscious casualty, performing CPR, controlling bleeding, and managing other life-threatening </w:t>
      </w:r>
      <w:r w:rsidR="00560261">
        <w:rPr>
          <w:rFonts w:cs="Open Sans"/>
          <w:szCs w:val="24"/>
        </w:rPr>
        <w:t>and non</w:t>
      </w:r>
      <w:r w:rsidR="002D1986">
        <w:rPr>
          <w:rFonts w:cs="Open Sans"/>
          <w:szCs w:val="24"/>
        </w:rPr>
        <w:t xml:space="preserve">-life-threatening </w:t>
      </w:r>
      <w:r w:rsidRPr="00517C22">
        <w:rPr>
          <w:rFonts w:cs="Open Sans"/>
          <w:szCs w:val="24"/>
        </w:rPr>
        <w:t>situations. It is suitable for people in workplaces and members of the public who want to be able to manage an emergency first aid situation.</w:t>
      </w:r>
    </w:p>
    <w:p w14:paraId="3F31E18F" w14:textId="77777777" w:rsidR="006829B3" w:rsidRPr="00CB15B1" w:rsidRDefault="006829B3" w:rsidP="006829B3">
      <w:pPr>
        <w:spacing w:after="0"/>
        <w:ind w:right="-1"/>
        <w:rPr>
          <w:rFonts w:cs="Open Sans"/>
          <w:szCs w:val="24"/>
        </w:rPr>
      </w:pPr>
      <w:r w:rsidRPr="00CB15B1">
        <w:rPr>
          <w:rFonts w:cs="Open Sans"/>
          <w:color w:val="C00000"/>
          <w:szCs w:val="24"/>
        </w:rPr>
        <w:t>COURSE DURATION</w:t>
      </w:r>
    </w:p>
    <w:p w14:paraId="77A6F773" w14:textId="77777777" w:rsidR="006829B3" w:rsidRPr="00CD1A4E" w:rsidRDefault="006829B3" w:rsidP="006829B3">
      <w:r w:rsidRPr="00CD1A4E">
        <w:t>St John offers the following options:</w:t>
      </w:r>
    </w:p>
    <w:p w14:paraId="5B6FE213" w14:textId="54732959" w:rsidR="006829B3" w:rsidRDefault="00BF5AFD" w:rsidP="006829B3">
      <w:pPr>
        <w:pStyle w:val="ListParagraph"/>
        <w:numPr>
          <w:ilvl w:val="0"/>
          <w:numId w:val="2"/>
        </w:numPr>
        <w:ind w:left="284" w:hanging="284"/>
        <w:contextualSpacing w:val="0"/>
      </w:pPr>
      <w:proofErr w:type="gramStart"/>
      <w:r>
        <w:t>1</w:t>
      </w:r>
      <w:r w:rsidR="006829B3" w:rsidRPr="005D0C9E">
        <w:t xml:space="preserve"> day</w:t>
      </w:r>
      <w:proofErr w:type="gramEnd"/>
      <w:r w:rsidR="006829B3" w:rsidRPr="005D0C9E">
        <w:t xml:space="preserve"> </w:t>
      </w:r>
      <w:r w:rsidR="006829B3">
        <w:t xml:space="preserve">face to face workshop: This is full face to face course and participants are required to attend </w:t>
      </w:r>
      <w:r>
        <w:t>the full session</w:t>
      </w:r>
      <w:r w:rsidR="006829B3">
        <w:t xml:space="preserve">. </w:t>
      </w:r>
    </w:p>
    <w:p w14:paraId="479C5F74" w14:textId="77777777" w:rsidR="006829B3" w:rsidRPr="00CD1A4E" w:rsidRDefault="006829B3" w:rsidP="006829B3">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5506BE14" w14:textId="77777777" w:rsidR="006829B3" w:rsidRPr="00CB15B1" w:rsidRDefault="006829B3" w:rsidP="006829B3">
      <w:pPr>
        <w:spacing w:after="0"/>
        <w:ind w:right="-1"/>
        <w:rPr>
          <w:rFonts w:cs="Open Sans"/>
          <w:szCs w:val="24"/>
        </w:rPr>
      </w:pPr>
      <w:r w:rsidRPr="00CB15B1">
        <w:rPr>
          <w:rFonts w:cs="Open Sans"/>
          <w:color w:val="C00000"/>
          <w:szCs w:val="24"/>
        </w:rPr>
        <w:t>CERTIFICATE</w:t>
      </w:r>
    </w:p>
    <w:p w14:paraId="7EB6F667" w14:textId="77777777" w:rsidR="006829B3" w:rsidRPr="003F20C7" w:rsidRDefault="006829B3" w:rsidP="006829B3">
      <w:r w:rsidRPr="003F20C7">
        <w:t>On successful completion of this course you will be issued a statement of attainment in:</w:t>
      </w:r>
    </w:p>
    <w:p w14:paraId="4C17D842" w14:textId="77777777" w:rsidR="006829B3" w:rsidRPr="003F20C7" w:rsidRDefault="006829B3" w:rsidP="006829B3">
      <w:pPr>
        <w:pStyle w:val="ListParagraph"/>
        <w:numPr>
          <w:ilvl w:val="0"/>
          <w:numId w:val="2"/>
        </w:numPr>
        <w:ind w:left="284" w:hanging="284"/>
      </w:pPr>
      <w:r w:rsidRPr="003F20C7">
        <w:t>HLTAID00</w:t>
      </w:r>
      <w:r>
        <w:t>9</w:t>
      </w:r>
      <w:r w:rsidRPr="003F20C7">
        <w:t xml:space="preserve"> Provide cardiopulmonary resuscitation </w:t>
      </w:r>
    </w:p>
    <w:p w14:paraId="49D04C25" w14:textId="77777777" w:rsidR="006829B3" w:rsidRPr="003F20C7" w:rsidRDefault="006829B3" w:rsidP="006829B3">
      <w:pPr>
        <w:pStyle w:val="ListParagraph"/>
        <w:numPr>
          <w:ilvl w:val="0"/>
          <w:numId w:val="2"/>
        </w:numPr>
        <w:ind w:left="284" w:hanging="284"/>
      </w:pPr>
      <w:r w:rsidRPr="003F20C7">
        <w:t>HLTAID0</w:t>
      </w:r>
      <w:r>
        <w:t>10</w:t>
      </w:r>
      <w:r w:rsidRPr="003F20C7">
        <w:t xml:space="preserve"> Provide basic emergency life support</w:t>
      </w:r>
    </w:p>
    <w:p w14:paraId="1AD2094A" w14:textId="77777777" w:rsidR="006829B3" w:rsidRPr="0022146B" w:rsidRDefault="006829B3" w:rsidP="006829B3">
      <w:r w:rsidRPr="003F20C7">
        <w:t>St John recommends, as per the First Aid in the Workplace Code of Practice and the Australian Resuscitation Council guidelines, that first aid skills are renewed every 3 years and resuscitation skills (</w:t>
      </w:r>
      <w:r w:rsidRPr="00E05C1D">
        <w:t xml:space="preserve">HLTAID009/HLTAID0015) are renewed </w:t>
      </w:r>
      <w:r w:rsidRPr="003F20C7">
        <w:t>every 12 months.</w:t>
      </w:r>
    </w:p>
    <w:p w14:paraId="1384566C" w14:textId="48F88FB1" w:rsidR="002759F2" w:rsidRPr="00CB15B1" w:rsidRDefault="002759F2" w:rsidP="00F657AF">
      <w:pPr>
        <w:spacing w:after="0"/>
        <w:ind w:right="-1"/>
        <w:rPr>
          <w:rFonts w:cs="Open Sans"/>
          <w:szCs w:val="24"/>
        </w:rPr>
      </w:pPr>
      <w:r w:rsidRPr="00CB15B1">
        <w:rPr>
          <w:rFonts w:cs="Open Sans"/>
          <w:color w:val="C00000"/>
          <w:szCs w:val="24"/>
        </w:rPr>
        <w:t>COURSE OUTLINE</w:t>
      </w:r>
    </w:p>
    <w:p w14:paraId="2E8E304A" w14:textId="40699539" w:rsidR="002B4235" w:rsidRDefault="002B4235" w:rsidP="002B4235">
      <w:r w:rsidRPr="002B4235">
        <w:t>This course covers: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D5B05" w14:paraId="4035675D" w14:textId="77777777" w:rsidTr="00BD5B05">
        <w:tc>
          <w:tcPr>
            <w:tcW w:w="4814" w:type="dxa"/>
          </w:tcPr>
          <w:p w14:paraId="173571C7" w14:textId="77777777" w:rsidR="00BD5B05" w:rsidRPr="002B4235" w:rsidRDefault="00BD5B05" w:rsidP="00BD5B05">
            <w:pPr>
              <w:pStyle w:val="ListParagraph"/>
              <w:numPr>
                <w:ilvl w:val="0"/>
                <w:numId w:val="6"/>
              </w:numPr>
              <w:ind w:left="426"/>
            </w:pPr>
            <w:r w:rsidRPr="002B4235">
              <w:t>How to manage a first aid scenario</w:t>
            </w:r>
          </w:p>
          <w:p w14:paraId="785A99F5" w14:textId="77777777" w:rsidR="00BD5B05" w:rsidRDefault="00BD5B05" w:rsidP="00BD5B05">
            <w:pPr>
              <w:pStyle w:val="ListParagraph"/>
              <w:numPr>
                <w:ilvl w:val="0"/>
                <w:numId w:val="6"/>
              </w:numPr>
              <w:ind w:left="426"/>
            </w:pPr>
            <w:r>
              <w:t>Infection control</w:t>
            </w:r>
          </w:p>
          <w:p w14:paraId="46D154D3" w14:textId="77777777" w:rsidR="00BD5B05" w:rsidRDefault="00BD5B05" w:rsidP="00BD5B05">
            <w:pPr>
              <w:pStyle w:val="ListParagraph"/>
              <w:numPr>
                <w:ilvl w:val="0"/>
                <w:numId w:val="6"/>
              </w:numPr>
              <w:ind w:left="426"/>
            </w:pPr>
            <w:r>
              <w:t>C</w:t>
            </w:r>
            <w:r w:rsidRPr="00565CC2">
              <w:t xml:space="preserve">ardiopulmonary resuscitation (CPR) </w:t>
            </w:r>
          </w:p>
          <w:p w14:paraId="67AFF033" w14:textId="77777777" w:rsidR="00BD5B05" w:rsidRDefault="00BD5B05" w:rsidP="00BD5B05">
            <w:pPr>
              <w:pStyle w:val="ListParagraph"/>
              <w:numPr>
                <w:ilvl w:val="0"/>
                <w:numId w:val="6"/>
              </w:numPr>
              <w:ind w:left="426"/>
            </w:pPr>
            <w:r>
              <w:t xml:space="preserve">Defibrillation </w:t>
            </w:r>
          </w:p>
          <w:p w14:paraId="639ED4A7" w14:textId="77777777" w:rsidR="00BD5B05" w:rsidRPr="002B4235" w:rsidRDefault="00BD5B05" w:rsidP="00BD5B05">
            <w:pPr>
              <w:pStyle w:val="ListParagraph"/>
              <w:numPr>
                <w:ilvl w:val="0"/>
                <w:numId w:val="6"/>
              </w:numPr>
              <w:ind w:left="426"/>
            </w:pPr>
            <w:r w:rsidRPr="002B4235">
              <w:t>Wounds and bleeding</w:t>
            </w:r>
          </w:p>
          <w:p w14:paraId="5F50FBBC" w14:textId="77777777" w:rsidR="00BD5B05" w:rsidRPr="002B4235" w:rsidRDefault="00BD5B05" w:rsidP="00BD5B05">
            <w:pPr>
              <w:pStyle w:val="ListParagraph"/>
              <w:numPr>
                <w:ilvl w:val="0"/>
                <w:numId w:val="6"/>
              </w:numPr>
              <w:ind w:left="426"/>
            </w:pPr>
            <w:r w:rsidRPr="002B4235">
              <w:t>An unconscious breathing person</w:t>
            </w:r>
          </w:p>
          <w:p w14:paraId="596D93D1" w14:textId="77777777" w:rsidR="00BD5B05" w:rsidRDefault="00BD5B05" w:rsidP="002B4235">
            <w:pPr>
              <w:pStyle w:val="ListParagraph"/>
              <w:numPr>
                <w:ilvl w:val="0"/>
                <w:numId w:val="6"/>
              </w:numPr>
              <w:ind w:left="426"/>
            </w:pPr>
            <w:r w:rsidRPr="002B4235">
              <w:t>An unconscious non-breathing person (includes CPR and use of an AED)</w:t>
            </w:r>
          </w:p>
          <w:p w14:paraId="0E2A911F" w14:textId="002653E8" w:rsidR="00BD5B05" w:rsidRDefault="00BD5B05" w:rsidP="00BD5B05"/>
        </w:tc>
        <w:tc>
          <w:tcPr>
            <w:tcW w:w="4814" w:type="dxa"/>
          </w:tcPr>
          <w:p w14:paraId="26CA87B2" w14:textId="77777777" w:rsidR="00BD5B05" w:rsidRPr="002B4235" w:rsidRDefault="00BD5B05" w:rsidP="00BD5B05">
            <w:pPr>
              <w:pStyle w:val="ListParagraph"/>
              <w:numPr>
                <w:ilvl w:val="0"/>
                <w:numId w:val="6"/>
              </w:numPr>
              <w:ind w:left="426"/>
            </w:pPr>
            <w:r w:rsidRPr="002B4235">
              <w:t>Burns</w:t>
            </w:r>
          </w:p>
          <w:p w14:paraId="42C47AE0" w14:textId="77777777" w:rsidR="00BD5B05" w:rsidRDefault="00BD5B05" w:rsidP="00BD5B05">
            <w:pPr>
              <w:pStyle w:val="ListParagraph"/>
              <w:numPr>
                <w:ilvl w:val="0"/>
                <w:numId w:val="6"/>
              </w:numPr>
              <w:ind w:left="426"/>
            </w:pPr>
            <w:r>
              <w:t xml:space="preserve">Choking </w:t>
            </w:r>
          </w:p>
          <w:p w14:paraId="06AABA98" w14:textId="77777777" w:rsidR="00BD5B05" w:rsidRPr="002B4235" w:rsidRDefault="00BD5B05" w:rsidP="00BD5B05">
            <w:pPr>
              <w:pStyle w:val="ListParagraph"/>
              <w:numPr>
                <w:ilvl w:val="0"/>
                <w:numId w:val="6"/>
              </w:numPr>
              <w:ind w:left="426"/>
            </w:pPr>
            <w:r w:rsidRPr="002B4235">
              <w:t>Chest pain</w:t>
            </w:r>
          </w:p>
          <w:p w14:paraId="5EC51D2D" w14:textId="77777777" w:rsidR="00BD5B05" w:rsidRDefault="00BD5B05" w:rsidP="00BD5B05">
            <w:pPr>
              <w:pStyle w:val="ListParagraph"/>
              <w:numPr>
                <w:ilvl w:val="0"/>
                <w:numId w:val="6"/>
              </w:numPr>
              <w:ind w:left="426"/>
            </w:pPr>
            <w:r>
              <w:t xml:space="preserve">Stroke </w:t>
            </w:r>
          </w:p>
          <w:p w14:paraId="4AFD3DE2" w14:textId="77777777" w:rsidR="00BD5B05" w:rsidRDefault="00BD5B05" w:rsidP="00BD5B05">
            <w:pPr>
              <w:pStyle w:val="ListParagraph"/>
              <w:numPr>
                <w:ilvl w:val="0"/>
                <w:numId w:val="6"/>
              </w:numPr>
              <w:ind w:left="426"/>
            </w:pPr>
            <w:r w:rsidRPr="007A45D3">
              <w:t>Allergic reactions and anaphylaxis</w:t>
            </w:r>
          </w:p>
          <w:p w14:paraId="74B31A63" w14:textId="77777777" w:rsidR="00BD5B05" w:rsidRDefault="00BD5B05" w:rsidP="00BD5B05">
            <w:pPr>
              <w:pStyle w:val="ListParagraph"/>
              <w:numPr>
                <w:ilvl w:val="0"/>
                <w:numId w:val="6"/>
              </w:numPr>
              <w:ind w:left="426"/>
            </w:pPr>
            <w:r w:rsidRPr="002B4235">
              <w:t>Asthma</w:t>
            </w:r>
          </w:p>
          <w:p w14:paraId="120E0DD5" w14:textId="779044FA" w:rsidR="00BD5B05" w:rsidRDefault="00BD5B05" w:rsidP="00BD5B05">
            <w:pPr>
              <w:pStyle w:val="ListParagraph"/>
              <w:numPr>
                <w:ilvl w:val="0"/>
                <w:numId w:val="6"/>
              </w:numPr>
              <w:ind w:left="426"/>
            </w:pPr>
            <w:r w:rsidRPr="002B4235">
              <w:t>Shock</w:t>
            </w:r>
          </w:p>
        </w:tc>
      </w:tr>
    </w:tbl>
    <w:p w14:paraId="2D8E7FA1" w14:textId="77777777" w:rsidR="00BD5B05" w:rsidRPr="002B4235" w:rsidRDefault="00BD5B05" w:rsidP="002B4235"/>
    <w:p w14:paraId="427674C7" w14:textId="4779CD6C" w:rsidR="00BF7B65" w:rsidRDefault="00BF7B65" w:rsidP="002B4235">
      <w:pPr>
        <w:pStyle w:val="ListParagraph"/>
        <w:numPr>
          <w:ilvl w:val="0"/>
          <w:numId w:val="6"/>
        </w:numPr>
        <w:ind w:left="426"/>
      </w:pPr>
      <w:r>
        <w:br w:type="page"/>
      </w:r>
    </w:p>
    <w:p w14:paraId="0A5A0977" w14:textId="52EBFDDA" w:rsidR="002759F2" w:rsidRPr="00CB15B1" w:rsidRDefault="002759F2" w:rsidP="00F657AF">
      <w:pPr>
        <w:spacing w:after="0"/>
        <w:ind w:right="-1"/>
        <w:rPr>
          <w:rFonts w:cs="Open Sans"/>
          <w:szCs w:val="24"/>
        </w:rPr>
      </w:pPr>
      <w:r w:rsidRPr="00CB15B1">
        <w:rPr>
          <w:rFonts w:cs="Open Sans"/>
          <w:color w:val="C00000"/>
          <w:szCs w:val="24"/>
        </w:rPr>
        <w:lastRenderedPageBreak/>
        <w:t>ASSESSMENT METHODS</w:t>
      </w:r>
    </w:p>
    <w:p w14:paraId="212B6A16" w14:textId="77777777" w:rsidR="00B417C1" w:rsidRPr="00B417C1" w:rsidRDefault="00B417C1" w:rsidP="00B417C1">
      <w:r w:rsidRPr="00B417C1">
        <w:t xml:space="preserve">A successful outcome for this statement of attainment will be determined by a range of different methods including written assessment, observation of simulated and practical activities etc. </w:t>
      </w:r>
    </w:p>
    <w:p w14:paraId="3B29DEA4" w14:textId="199199D3" w:rsidR="002759F2" w:rsidRPr="0022146B" w:rsidRDefault="00B417C1" w:rsidP="00B417C1">
      <w:r w:rsidRPr="00B417C1">
        <w:t>You will be required to demonstrate CPR on a manikin on the floor.</w:t>
      </w:r>
    </w:p>
    <w:p w14:paraId="066D626E" w14:textId="217D4320" w:rsidR="002759F2" w:rsidRPr="00CB15B1" w:rsidRDefault="002759F2" w:rsidP="002840A8">
      <w:pPr>
        <w:ind w:right="-1"/>
        <w:rPr>
          <w:rFonts w:cs="Open Sans"/>
          <w:color w:val="C00000"/>
        </w:rPr>
      </w:pPr>
      <w:r w:rsidRPr="00CB15B1">
        <w:rPr>
          <w:rFonts w:cs="Open Sans"/>
          <w:color w:val="C00000"/>
        </w:rPr>
        <w:t>LOCATIONS</w:t>
      </w:r>
    </w:p>
    <w:p w14:paraId="2D65D1D5" w14:textId="77777777" w:rsidR="002759F2" w:rsidRPr="0022146B" w:rsidRDefault="002759F2" w:rsidP="00F657AF">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5CA06E8" w14:textId="3DB989CE" w:rsidR="006D50C8" w:rsidRPr="006D50C8" w:rsidRDefault="006D50C8" w:rsidP="006D50C8">
      <w:pPr>
        <w:pStyle w:val="ListParagraph"/>
        <w:numPr>
          <w:ilvl w:val="0"/>
          <w:numId w:val="5"/>
        </w:numPr>
        <w:ind w:left="426"/>
      </w:pPr>
      <w:r w:rsidRPr="006D50C8">
        <w:t>PUBLIC At venue near you.</w:t>
      </w:r>
    </w:p>
    <w:p w14:paraId="1277EF1D" w14:textId="1C082B9B" w:rsidR="006D50C8" w:rsidRPr="006D50C8" w:rsidRDefault="006D50C8" w:rsidP="006D50C8">
      <w:pPr>
        <w:pStyle w:val="ListParagraph"/>
        <w:numPr>
          <w:ilvl w:val="0"/>
          <w:numId w:val="5"/>
        </w:numPr>
        <w:ind w:left="426"/>
      </w:pPr>
      <w:r w:rsidRPr="006D50C8">
        <w:t>CUSTOMISED On-site consultation.</w:t>
      </w:r>
    </w:p>
    <w:p w14:paraId="1E1CF68A" w14:textId="6B526F68" w:rsidR="006D50C8" w:rsidRPr="006D50C8" w:rsidRDefault="006D50C8" w:rsidP="006D50C8">
      <w:pPr>
        <w:pStyle w:val="ListParagraph"/>
        <w:numPr>
          <w:ilvl w:val="0"/>
          <w:numId w:val="5"/>
        </w:numPr>
        <w:ind w:left="426"/>
      </w:pPr>
      <w:r w:rsidRPr="006D50C8">
        <w:t>ONSITE At a venue of your choice.</w:t>
      </w:r>
    </w:p>
    <w:p w14:paraId="5390DE67" w14:textId="1F067ACF" w:rsidR="006172C3" w:rsidRPr="006D50C8" w:rsidRDefault="006D50C8" w:rsidP="006D50C8">
      <w:pPr>
        <w:pStyle w:val="ListParagraph"/>
        <w:numPr>
          <w:ilvl w:val="0"/>
          <w:numId w:val="5"/>
        </w:numPr>
        <w:ind w:left="426"/>
        <w:rPr>
          <w:color w:val="000000" w:themeColor="text1"/>
        </w:rPr>
      </w:pPr>
      <w:r w:rsidRPr="006D50C8">
        <w:t>ONLINE Training delivered online from our E-Learning platform.</w:t>
      </w:r>
    </w:p>
    <w:p w14:paraId="2B62F74A" w14:textId="7FC21447" w:rsidR="002759F2" w:rsidRPr="00CB15B1" w:rsidRDefault="002759F2" w:rsidP="00F657AF">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EB5A56E" w14:textId="43898D8C" w:rsidR="002759F2" w:rsidRPr="0022146B" w:rsidRDefault="002759F2" w:rsidP="00F657AF">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Our partners’ contact details are 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699834BD" w14:textId="08308FEC" w:rsidR="002759F2" w:rsidRPr="0022146B" w:rsidRDefault="002759F2" w:rsidP="00F657AF">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4F36B524" w14:textId="0F256BF7" w:rsidR="00CB15B1" w:rsidRDefault="00DF402D" w:rsidP="00F657AF">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002759F2"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002759F2" w:rsidRPr="0022146B">
        <w:rPr>
          <w:rFonts w:ascii="Open Sans" w:hAnsi="Open Sans" w:cs="Open Sans"/>
        </w:rPr>
        <w:t>omplaints, appeals and privacy information</w:t>
      </w:r>
      <w:r>
        <w:rPr>
          <w:rFonts w:ascii="Open Sans" w:hAnsi="Open Sans" w:cs="Open Sans"/>
        </w:rPr>
        <w:t xml:space="preserve">. </w:t>
      </w:r>
    </w:p>
    <w:p w14:paraId="053B59AB" w14:textId="720305EB" w:rsidR="00994C77" w:rsidRDefault="002759F2" w:rsidP="00F657AF">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 for people from diverse backgrounds</w:t>
      </w:r>
      <w:r w:rsidR="00B05955">
        <w:rPr>
          <w:rFonts w:ascii="Open Sans" w:hAnsi="Open Sans" w:cs="Open Sans"/>
        </w:rPr>
        <w:t>,</w:t>
      </w:r>
      <w:r w:rsidRPr="0022146B">
        <w:rPr>
          <w:rFonts w:ascii="Open Sans" w:hAnsi="Open Sans" w:cs="Open Sans"/>
        </w:rPr>
        <w:t xml:space="preserve"> abilities</w:t>
      </w:r>
      <w:r w:rsidR="00B05955">
        <w:rPr>
          <w:rFonts w:ascii="Open Sans" w:hAnsi="Open Sans" w:cs="Open Sans"/>
        </w:rPr>
        <w:t xml:space="preserve"> and </w:t>
      </w:r>
      <w:r w:rsidRPr="0022146B">
        <w:rPr>
          <w:rFonts w:ascii="Open Sans" w:hAnsi="Open Sans" w:cs="Open Sans"/>
        </w:rPr>
        <w:t>encourage</w:t>
      </w:r>
      <w:r w:rsidR="00B05955">
        <w:rPr>
          <w:rFonts w:ascii="Open Sans" w:hAnsi="Open Sans" w:cs="Open Sans"/>
        </w:rPr>
        <w:t xml:space="preserve"> all</w:t>
      </w:r>
      <w:r w:rsidRPr="0022146B">
        <w:rPr>
          <w:rFonts w:ascii="Open Sans" w:hAnsi="Open Sans" w:cs="Open Sans"/>
        </w:rPr>
        <w:t xml:space="preserve"> to apply.</w:t>
      </w:r>
    </w:p>
    <w:p w14:paraId="6176DD90" w14:textId="255299E3" w:rsidR="00B05955" w:rsidRPr="00F657AF" w:rsidRDefault="00B05955" w:rsidP="00B05955">
      <w:pPr>
        <w:pStyle w:val="BasicParagraph"/>
        <w:spacing w:after="120" w:line="240" w:lineRule="auto"/>
        <w:rPr>
          <w:rFonts w:ascii="Open Sans Condensed" w:hAnsi="Open Sans Condensed" w:cs="Open Sans Condensed"/>
          <w:b/>
          <w:bCs/>
          <w:color w:val="2F5496" w:themeColor="accent1" w:themeShade="BF"/>
        </w:rPr>
      </w:pP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2"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4D7432F6" w14:textId="6CE663DE" w:rsidR="00D86BA9" w:rsidRDefault="00B05955" w:rsidP="00F657AF">
      <w:pPr>
        <w:pStyle w:val="BasicParagraph"/>
        <w:suppressAutoHyphens/>
        <w:spacing w:after="120" w:line="276" w:lineRule="auto"/>
        <w:ind w:right="-1"/>
        <w:rPr>
          <w:rFonts w:ascii="Open Sans" w:hAnsi="Open Sans" w:cs="Open Sans"/>
        </w:rPr>
      </w:pPr>
      <w:r>
        <w:rPr>
          <w:noProof/>
        </w:rPr>
        <w:drawing>
          <wp:anchor distT="0" distB="0" distL="114300" distR="114300" simplePos="0" relativeHeight="251667456" behindDoc="1" locked="0" layoutInCell="1" allowOverlap="1" wp14:anchorId="281EBE32" wp14:editId="069162B5">
            <wp:simplePos x="0" y="0"/>
            <wp:positionH relativeFrom="column">
              <wp:posOffset>5189054</wp:posOffset>
            </wp:positionH>
            <wp:positionV relativeFrom="paragraph">
              <wp:posOffset>223299</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p>
    <w:p w14:paraId="7AC131FC" w14:textId="6F93A1BE" w:rsidR="00994C77" w:rsidRDefault="00994C77" w:rsidP="00F657AF">
      <w:pPr>
        <w:pStyle w:val="BasicParagraph"/>
        <w:suppressAutoHyphens/>
        <w:spacing w:after="120" w:line="276" w:lineRule="auto"/>
        <w:ind w:left="425" w:right="-2"/>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29C8F" w14:textId="77777777" w:rsidR="00015B19" w:rsidRDefault="00015B19" w:rsidP="001A0AAA">
      <w:pPr>
        <w:spacing w:after="0" w:line="240" w:lineRule="auto"/>
      </w:pPr>
      <w:r>
        <w:separator/>
      </w:r>
    </w:p>
  </w:endnote>
  <w:endnote w:type="continuationSeparator" w:id="0">
    <w:p w14:paraId="6680B62A" w14:textId="77777777" w:rsidR="00015B19" w:rsidRDefault="00015B19"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2780B064" w14:textId="77777777" w:rsidR="00BF7B65" w:rsidRDefault="00BF7B65" w:rsidP="00BF7B65">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5B3EDCAA" wp14:editId="15A44931">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EFBC2B9" w14:textId="77777777" w:rsidR="00BF7B65" w:rsidRDefault="00BF7B65" w:rsidP="00BF7B65">
        <w:pPr>
          <w:pStyle w:val="Footer"/>
          <w:pBdr>
            <w:top w:val="single" w:sz="4" w:space="1" w:color="D9D9D9" w:themeColor="background1" w:themeShade="D9"/>
          </w:pBdr>
          <w:jc w:val="right"/>
          <w:rPr>
            <w:color w:val="7F7F7F" w:themeColor="background1" w:themeShade="7F"/>
            <w:spacing w:val="60"/>
            <w:sz w:val="16"/>
            <w:szCs w:val="16"/>
          </w:rPr>
        </w:pPr>
      </w:p>
      <w:p w14:paraId="244855A6" w14:textId="20BED182" w:rsidR="001A0AAA" w:rsidRPr="00BF7B65" w:rsidRDefault="00BF7B65" w:rsidP="00BF7B65">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MKT20 Emergency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542598"/>
      <w:docPartObj>
        <w:docPartGallery w:val="Page Numbers (Bottom of Page)"/>
        <w:docPartUnique/>
      </w:docPartObj>
    </w:sdtPr>
    <w:sdtEndPr>
      <w:rPr>
        <w:sz w:val="16"/>
        <w:szCs w:val="18"/>
      </w:rPr>
    </w:sdtEndPr>
    <w:sdtContent>
      <w:p w14:paraId="5A1D38FC" w14:textId="77777777" w:rsidR="00BF7B65" w:rsidRDefault="00BF7B65" w:rsidP="00BF7B65">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7B8139A3" wp14:editId="278D0F2A">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2E1FFB88" w14:textId="77777777" w:rsidR="00BF7B65" w:rsidRDefault="00BF7B65" w:rsidP="00BF7B65">
        <w:pPr>
          <w:pStyle w:val="Footer"/>
          <w:pBdr>
            <w:top w:val="single" w:sz="4" w:space="1" w:color="D9D9D9" w:themeColor="background1" w:themeShade="D9"/>
          </w:pBdr>
          <w:jc w:val="right"/>
          <w:rPr>
            <w:color w:val="7F7F7F" w:themeColor="background1" w:themeShade="7F"/>
            <w:spacing w:val="60"/>
            <w:sz w:val="16"/>
            <w:szCs w:val="16"/>
          </w:rPr>
        </w:pPr>
      </w:p>
      <w:p w14:paraId="4A7D7E68" w14:textId="02A8BD2A" w:rsidR="0022146B" w:rsidRPr="00BF7B65" w:rsidRDefault="00BF7B65" w:rsidP="00BF7B65">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MKT20 Emergency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1B1F" w14:textId="77777777" w:rsidR="00015B19" w:rsidRDefault="00015B19" w:rsidP="001A0AAA">
      <w:pPr>
        <w:spacing w:after="0" w:line="240" w:lineRule="auto"/>
      </w:pPr>
      <w:bookmarkStart w:id="0" w:name="_Hlk57642153"/>
      <w:bookmarkEnd w:id="0"/>
      <w:r>
        <w:separator/>
      </w:r>
    </w:p>
  </w:footnote>
  <w:footnote w:type="continuationSeparator" w:id="0">
    <w:p w14:paraId="1570197B" w14:textId="77777777" w:rsidR="00015B19" w:rsidRDefault="00015B19"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144AEE"/>
    <w:multiLevelType w:val="hybridMultilevel"/>
    <w:tmpl w:val="A0626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15B19"/>
    <w:rsid w:val="000552E0"/>
    <w:rsid w:val="000E4D9B"/>
    <w:rsid w:val="00156554"/>
    <w:rsid w:val="00167E69"/>
    <w:rsid w:val="00185838"/>
    <w:rsid w:val="00192180"/>
    <w:rsid w:val="001A0AAA"/>
    <w:rsid w:val="001D53CE"/>
    <w:rsid w:val="001E6FCA"/>
    <w:rsid w:val="0022146B"/>
    <w:rsid w:val="00234B88"/>
    <w:rsid w:val="002478DF"/>
    <w:rsid w:val="00256762"/>
    <w:rsid w:val="00271AF2"/>
    <w:rsid w:val="002759F2"/>
    <w:rsid w:val="002840A8"/>
    <w:rsid w:val="002A47AC"/>
    <w:rsid w:val="002B4235"/>
    <w:rsid w:val="002B5D1D"/>
    <w:rsid w:val="002D1986"/>
    <w:rsid w:val="002D3E99"/>
    <w:rsid w:val="002D3EE6"/>
    <w:rsid w:val="002F6887"/>
    <w:rsid w:val="00306D67"/>
    <w:rsid w:val="00311832"/>
    <w:rsid w:val="00357F06"/>
    <w:rsid w:val="00367526"/>
    <w:rsid w:val="003A26A6"/>
    <w:rsid w:val="003B5D14"/>
    <w:rsid w:val="003C41CE"/>
    <w:rsid w:val="003C6753"/>
    <w:rsid w:val="003F20C7"/>
    <w:rsid w:val="003F7F5A"/>
    <w:rsid w:val="0048041C"/>
    <w:rsid w:val="004C1468"/>
    <w:rsid w:val="004D0647"/>
    <w:rsid w:val="004E66D1"/>
    <w:rsid w:val="00506814"/>
    <w:rsid w:val="00517C22"/>
    <w:rsid w:val="00560261"/>
    <w:rsid w:val="00565CC2"/>
    <w:rsid w:val="00571942"/>
    <w:rsid w:val="005B1972"/>
    <w:rsid w:val="005D0C9E"/>
    <w:rsid w:val="005E7BCF"/>
    <w:rsid w:val="006172C3"/>
    <w:rsid w:val="00666C3A"/>
    <w:rsid w:val="006829B3"/>
    <w:rsid w:val="006C64CF"/>
    <w:rsid w:val="006D50C8"/>
    <w:rsid w:val="0071577A"/>
    <w:rsid w:val="00764F31"/>
    <w:rsid w:val="007822FF"/>
    <w:rsid w:val="007A45D3"/>
    <w:rsid w:val="007C184A"/>
    <w:rsid w:val="007F289D"/>
    <w:rsid w:val="00870770"/>
    <w:rsid w:val="008768FF"/>
    <w:rsid w:val="00891961"/>
    <w:rsid w:val="008B28E2"/>
    <w:rsid w:val="008B4743"/>
    <w:rsid w:val="008C2018"/>
    <w:rsid w:val="00994C77"/>
    <w:rsid w:val="009C27D2"/>
    <w:rsid w:val="009C2CC2"/>
    <w:rsid w:val="009C7B65"/>
    <w:rsid w:val="00A13418"/>
    <w:rsid w:val="00AA4D1F"/>
    <w:rsid w:val="00AB6F5C"/>
    <w:rsid w:val="00AE5052"/>
    <w:rsid w:val="00B05955"/>
    <w:rsid w:val="00B1252E"/>
    <w:rsid w:val="00B320CE"/>
    <w:rsid w:val="00B325FF"/>
    <w:rsid w:val="00B417C1"/>
    <w:rsid w:val="00B55085"/>
    <w:rsid w:val="00B74EBF"/>
    <w:rsid w:val="00BA1B64"/>
    <w:rsid w:val="00BA3EB4"/>
    <w:rsid w:val="00BB58B9"/>
    <w:rsid w:val="00BD5B05"/>
    <w:rsid w:val="00BF5AFD"/>
    <w:rsid w:val="00BF6F62"/>
    <w:rsid w:val="00BF7B65"/>
    <w:rsid w:val="00C013CD"/>
    <w:rsid w:val="00C3191A"/>
    <w:rsid w:val="00C67E65"/>
    <w:rsid w:val="00CA4BB4"/>
    <w:rsid w:val="00CB15B1"/>
    <w:rsid w:val="00CC6C2E"/>
    <w:rsid w:val="00CD1A4E"/>
    <w:rsid w:val="00CD3A46"/>
    <w:rsid w:val="00CE07A5"/>
    <w:rsid w:val="00CE7ACB"/>
    <w:rsid w:val="00D86BA9"/>
    <w:rsid w:val="00DD4C2E"/>
    <w:rsid w:val="00DF402D"/>
    <w:rsid w:val="00E05C1D"/>
    <w:rsid w:val="00E447B9"/>
    <w:rsid w:val="00E57356"/>
    <w:rsid w:val="00E74C89"/>
    <w:rsid w:val="00EB4CCA"/>
    <w:rsid w:val="00EE5C94"/>
    <w:rsid w:val="00F4469F"/>
    <w:rsid w:val="00F657AF"/>
    <w:rsid w:val="00F7611F"/>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JOH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C22C1-E5E6-403A-8720-E5DA2BDC8705}"/>
</file>

<file path=customXml/itemProps2.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101</cp:revision>
  <dcterms:created xsi:type="dcterms:W3CDTF">2020-11-09T01:34:00Z</dcterms:created>
  <dcterms:modified xsi:type="dcterms:W3CDTF">2020-12-01T04:47:00Z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